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2C07">
      <w:pPr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202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年度上海市健康促进中心机房设备维保服务项目采购需求</w:t>
      </w:r>
      <w:bookmarkStart w:id="0" w:name="_GoBack"/>
      <w:bookmarkEnd w:id="0"/>
    </w:p>
    <w:p w14:paraId="204E55B9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一、项目名称</w:t>
      </w:r>
    </w:p>
    <w:p w14:paraId="454D50D4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ascii="仿宋_GB2312" w:eastAsia="仿宋_GB2312"/>
          <w:sz w:val="28"/>
          <w:szCs w:val="28"/>
        </w:rPr>
        <w:t>年度</w:t>
      </w:r>
      <w:r>
        <w:rPr>
          <w:rFonts w:hint="eastAsia" w:ascii="仿宋_GB2312" w:eastAsia="仿宋_GB2312"/>
          <w:sz w:val="28"/>
          <w:szCs w:val="28"/>
        </w:rPr>
        <w:t>上海市健康促进中心机房设备维保服务项目</w:t>
      </w:r>
    </w:p>
    <w:p w14:paraId="1B733998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二、预算金额</w:t>
      </w:r>
    </w:p>
    <w:p w14:paraId="5D8975E9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预算金额：人民币90,000元整</w:t>
      </w:r>
    </w:p>
    <w:p w14:paraId="77EA2412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b/>
          <w:bCs/>
          <w:sz w:val="28"/>
          <w:szCs w:val="28"/>
        </w:rPr>
        <w:t>、服务范围</w:t>
      </w:r>
    </w:p>
    <w:p w14:paraId="6162DC5B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上海市健康促进中心陕西南路办公点机房、胶州路办公点机房相关设备提供维保。</w:t>
      </w:r>
    </w:p>
    <w:p w14:paraId="0309A29F">
      <w:pPr>
        <w:numPr>
          <w:numId w:val="0"/>
        </w:numPr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四、服务期限</w:t>
      </w:r>
    </w:p>
    <w:p w14:paraId="30979D28">
      <w:pPr>
        <w:numPr>
          <w:ilvl w:val="0"/>
          <w:numId w:val="0"/>
        </w:num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自合同签订日起至2026年12月31日</w:t>
      </w:r>
    </w:p>
    <w:p w14:paraId="3D330667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b/>
          <w:bCs/>
          <w:sz w:val="28"/>
          <w:szCs w:val="28"/>
        </w:rPr>
        <w:t>、服务内容及要求</w:t>
      </w:r>
    </w:p>
    <w:p w14:paraId="5A10654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（一）实施要求</w:t>
      </w:r>
    </w:p>
    <w:p w14:paraId="5D7DF43C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1.应急响应服务：在维保清单的硬件，提供7*24保障响应，12小时硬件修复或备件更换、根据事件等级响应时效要求，最大响应时长不超过6小时。</w:t>
      </w:r>
    </w:p>
    <w:p w14:paraId="2BB9A6E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2.定期巡检服务：每月一次,由资深工程师对维保范围内硬件设备系统可用性、完整性及其性能进行检查，出具巡检服务报告。</w:t>
      </w:r>
    </w:p>
    <w:p w14:paraId="0CB4FAB6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3.诊断及检修服务：当设备出现问题时，服务商必须及时对问题进行诊断、分析，并解决问题。8小时内恢复设备运行，因需送厂检修的，供应商应提供相应设备替代，确保系统正常运行。</w:t>
      </w:r>
    </w:p>
    <w:p w14:paraId="48A48B7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（二）人员要求</w:t>
      </w:r>
    </w:p>
    <w:p w14:paraId="7E4D56B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现场服务小组：投标人提供本项目独立现场服务小组，配置项目经理1人，维护工程师1-3人。如现场服务人员不能胜任维保工作的，招标方有权要求更换人员。如服务过程中，出现工作任务积压或工作安排集中的现象，服务供应商需根据招标方实际要求增派人员协助处理。</w:t>
      </w:r>
    </w:p>
    <w:p w14:paraId="144A2910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2.如果现场服务人员病事假的，投标人应及时补充人员，并及时通知招标方。</w:t>
      </w:r>
    </w:p>
    <w:p w14:paraId="6BD59FF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3.在紧急情况下（包括但不限于台风、暴雨、雷击等）或重大节假日等，现场服务人员需配合招标方完成相关处理工作。</w:t>
      </w:r>
    </w:p>
    <w:p w14:paraId="353414B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（三）管理要求</w:t>
      </w:r>
    </w:p>
    <w:p w14:paraId="744F099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1.投标人严格服从招标方对技术人员的监督和管理、严格遵守本中心相关管理制度，遵守有关安全工作的其它规定，确保人身及设备事故零目标。</w:t>
      </w:r>
    </w:p>
    <w:p w14:paraId="5CB2F21C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2.投标人按照招标要求制定维护实施计划，并无条件服从实际因工作需要产生的临时调整。</w:t>
      </w:r>
    </w:p>
    <w:p w14:paraId="7021DB0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（四）维护报告</w:t>
      </w:r>
    </w:p>
    <w:p w14:paraId="1E8F9D9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1.投标人应将项目中的工作内容建立成维保档案，维保档案应覆盖以下内容（包括电子文档）：</w:t>
      </w:r>
    </w:p>
    <w:p w14:paraId="319D9F6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1）每月按要求撰写并上报维护保养报告；</w:t>
      </w:r>
    </w:p>
    <w:p w14:paraId="2CD735B6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2）每次按要求撰写并上报现场技术服务报告、维修报告等；</w:t>
      </w:r>
    </w:p>
    <w:p w14:paraId="67CECE0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3）建立纸质和电子资料库保存文档，并在一周内将上述报告更新入库。</w:t>
      </w:r>
    </w:p>
    <w:p w14:paraId="056A7A54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（五）验收标准</w:t>
      </w:r>
    </w:p>
    <w:p w14:paraId="521B0DA7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1.中标人提供的服务经过双方检验认可后，签署验收报告。</w:t>
      </w:r>
    </w:p>
    <w:p w14:paraId="01191180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2.当满足以下条件时，招标方才可向中标人签发验收报告：</w:t>
      </w:r>
    </w:p>
    <w:p w14:paraId="5C0EF398">
      <w:pPr>
        <w:ind w:left="440" w:left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2.1中标人已按照合同规定提供了全部服务或产品及完整的技术资料。</w:t>
      </w:r>
    </w:p>
    <w:p w14:paraId="16CDFFAC">
      <w:pPr>
        <w:ind w:left="440" w:left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2.2服务符合招标文件服务内容及要求、标准，性能满足要求；</w:t>
      </w:r>
    </w:p>
    <w:p w14:paraId="72E7AE42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b/>
          <w:bCs/>
          <w:sz w:val="28"/>
          <w:szCs w:val="28"/>
        </w:rPr>
        <w:t>、设备清单</w:t>
      </w:r>
    </w:p>
    <w:p w14:paraId="079BB382">
      <w:pPr>
        <w:spacing w:line="360" w:lineRule="auto"/>
        <w:ind w:firstLine="552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附件：机房设备清单</w:t>
      </w:r>
    </w:p>
    <w:tbl>
      <w:tblPr>
        <w:tblStyle w:val="1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616"/>
        <w:gridCol w:w="816"/>
        <w:gridCol w:w="2004"/>
        <w:gridCol w:w="2263"/>
      </w:tblGrid>
      <w:tr w14:paraId="4ED2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55DB601E"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2616" w:type="dxa"/>
          </w:tcPr>
          <w:p w14:paraId="01D47BC2"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设备型号</w:t>
            </w:r>
          </w:p>
        </w:tc>
        <w:tc>
          <w:tcPr>
            <w:tcW w:w="816" w:type="dxa"/>
          </w:tcPr>
          <w:p w14:paraId="7DCA843B"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004" w:type="dxa"/>
          </w:tcPr>
          <w:p w14:paraId="4AFB27AA"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购买日期</w:t>
            </w:r>
          </w:p>
        </w:tc>
        <w:tc>
          <w:tcPr>
            <w:tcW w:w="2263" w:type="dxa"/>
          </w:tcPr>
          <w:p w14:paraId="10B11A03"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保修期</w:t>
            </w:r>
          </w:p>
        </w:tc>
      </w:tr>
      <w:tr w14:paraId="34F8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029372B2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联想</w:t>
            </w:r>
          </w:p>
        </w:tc>
        <w:tc>
          <w:tcPr>
            <w:tcW w:w="2616" w:type="dxa"/>
            <w:vAlign w:val="center"/>
          </w:tcPr>
          <w:p w14:paraId="75D28D79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服务器SR590</w:t>
            </w:r>
          </w:p>
        </w:tc>
        <w:tc>
          <w:tcPr>
            <w:tcW w:w="816" w:type="dxa"/>
            <w:vAlign w:val="center"/>
          </w:tcPr>
          <w:p w14:paraId="035A17A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2004" w:type="dxa"/>
            <w:vAlign w:val="center"/>
          </w:tcPr>
          <w:p w14:paraId="23F584CA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2019年5月</w:t>
            </w:r>
          </w:p>
        </w:tc>
        <w:tc>
          <w:tcPr>
            <w:tcW w:w="2263" w:type="dxa"/>
            <w:vAlign w:val="center"/>
          </w:tcPr>
          <w:p w14:paraId="315269E2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2022年5月</w:t>
            </w:r>
          </w:p>
        </w:tc>
      </w:tr>
      <w:tr w14:paraId="2088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635C006C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1E25675E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华为二层交换机S5720S-52P-LI-AC</w:t>
            </w:r>
          </w:p>
        </w:tc>
        <w:tc>
          <w:tcPr>
            <w:tcW w:w="816" w:type="dxa"/>
            <w:vAlign w:val="center"/>
          </w:tcPr>
          <w:p w14:paraId="468F2FF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</w:t>
            </w:r>
          </w:p>
        </w:tc>
        <w:tc>
          <w:tcPr>
            <w:tcW w:w="2004" w:type="dxa"/>
            <w:vAlign w:val="center"/>
          </w:tcPr>
          <w:p w14:paraId="0EE375FA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2020年3月 </w:t>
            </w:r>
          </w:p>
        </w:tc>
        <w:tc>
          <w:tcPr>
            <w:tcW w:w="2263" w:type="dxa"/>
            <w:vAlign w:val="center"/>
          </w:tcPr>
          <w:p w14:paraId="303399E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2021年3月</w:t>
            </w:r>
          </w:p>
        </w:tc>
      </w:tr>
      <w:tr w14:paraId="71E5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751F940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盈高</w:t>
            </w:r>
          </w:p>
        </w:tc>
        <w:tc>
          <w:tcPr>
            <w:tcW w:w="2616" w:type="dxa"/>
            <w:vAlign w:val="center"/>
          </w:tcPr>
          <w:p w14:paraId="1956768E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域控准入设备ASM6401-FZ</w:t>
            </w:r>
          </w:p>
        </w:tc>
        <w:tc>
          <w:tcPr>
            <w:tcW w:w="816" w:type="dxa"/>
            <w:vAlign w:val="center"/>
          </w:tcPr>
          <w:p w14:paraId="0747D469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5FEBE7F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2020年5月</w:t>
            </w:r>
          </w:p>
        </w:tc>
        <w:tc>
          <w:tcPr>
            <w:tcW w:w="2263" w:type="dxa"/>
            <w:vAlign w:val="center"/>
          </w:tcPr>
          <w:p w14:paraId="2AE2F8C1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2021年5月</w:t>
            </w:r>
          </w:p>
        </w:tc>
      </w:tr>
      <w:tr w14:paraId="6393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48E7524C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深信服</w:t>
            </w:r>
          </w:p>
        </w:tc>
        <w:tc>
          <w:tcPr>
            <w:tcW w:w="2616" w:type="dxa"/>
            <w:vAlign w:val="center"/>
          </w:tcPr>
          <w:p w14:paraId="2C7DA8A6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防火墙AF-1000-B400</w:t>
            </w:r>
          </w:p>
        </w:tc>
        <w:tc>
          <w:tcPr>
            <w:tcW w:w="816" w:type="dxa"/>
            <w:vAlign w:val="center"/>
          </w:tcPr>
          <w:p w14:paraId="2921C0C0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768EF0D3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2020年5月</w:t>
            </w:r>
          </w:p>
        </w:tc>
        <w:tc>
          <w:tcPr>
            <w:tcW w:w="2263" w:type="dxa"/>
            <w:vAlign w:val="center"/>
          </w:tcPr>
          <w:p w14:paraId="13ECEB8E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2021年5月</w:t>
            </w:r>
          </w:p>
        </w:tc>
      </w:tr>
      <w:tr w14:paraId="500E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1FAE6D4E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392724B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华为二层交换机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S5720S-28P-PWR-LI-AC </w:t>
            </w:r>
          </w:p>
        </w:tc>
        <w:tc>
          <w:tcPr>
            <w:tcW w:w="816" w:type="dxa"/>
            <w:vAlign w:val="center"/>
          </w:tcPr>
          <w:p w14:paraId="12901F3A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2004" w:type="dxa"/>
            <w:vAlign w:val="center"/>
          </w:tcPr>
          <w:p w14:paraId="760DA4FA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2020年3月</w:t>
            </w:r>
          </w:p>
        </w:tc>
        <w:tc>
          <w:tcPr>
            <w:tcW w:w="2263" w:type="dxa"/>
            <w:vAlign w:val="center"/>
          </w:tcPr>
          <w:p w14:paraId="51D84E1E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2021年3月</w:t>
            </w:r>
          </w:p>
        </w:tc>
      </w:tr>
      <w:tr w14:paraId="351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444079E3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139C26A3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防火墙USG6220</w:t>
            </w:r>
          </w:p>
        </w:tc>
        <w:tc>
          <w:tcPr>
            <w:tcW w:w="816" w:type="dxa"/>
            <w:vAlign w:val="center"/>
          </w:tcPr>
          <w:p w14:paraId="6A6770BB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2004" w:type="dxa"/>
            <w:vAlign w:val="center"/>
          </w:tcPr>
          <w:p w14:paraId="480A079A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2018年9月</w:t>
            </w:r>
          </w:p>
        </w:tc>
        <w:tc>
          <w:tcPr>
            <w:tcW w:w="2263" w:type="dxa"/>
            <w:vAlign w:val="center"/>
          </w:tcPr>
          <w:p w14:paraId="20C88F56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2019年9月</w:t>
            </w:r>
          </w:p>
        </w:tc>
      </w:tr>
      <w:tr w14:paraId="3E28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5D42090B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浪潮</w:t>
            </w:r>
          </w:p>
        </w:tc>
        <w:tc>
          <w:tcPr>
            <w:tcW w:w="2616" w:type="dxa"/>
            <w:vAlign w:val="center"/>
          </w:tcPr>
          <w:p w14:paraId="22E885CD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浪潮服务器</w:t>
            </w:r>
          </w:p>
        </w:tc>
        <w:tc>
          <w:tcPr>
            <w:tcW w:w="816" w:type="dxa"/>
            <w:vAlign w:val="center"/>
          </w:tcPr>
          <w:p w14:paraId="32CA52D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2004" w:type="dxa"/>
            <w:vAlign w:val="center"/>
          </w:tcPr>
          <w:p w14:paraId="68115E71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2018年5月</w:t>
            </w:r>
          </w:p>
        </w:tc>
        <w:tc>
          <w:tcPr>
            <w:tcW w:w="2263" w:type="dxa"/>
            <w:vAlign w:val="center"/>
          </w:tcPr>
          <w:p w14:paraId="04A9AFBD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2021年5月</w:t>
            </w:r>
          </w:p>
        </w:tc>
      </w:tr>
      <w:tr w14:paraId="6503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42D7E3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浪潮</w:t>
            </w:r>
          </w:p>
        </w:tc>
        <w:tc>
          <w:tcPr>
            <w:tcW w:w="2616" w:type="dxa"/>
            <w:vAlign w:val="center"/>
          </w:tcPr>
          <w:p w14:paraId="2FE869D1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浪潮存储</w:t>
            </w:r>
          </w:p>
        </w:tc>
        <w:tc>
          <w:tcPr>
            <w:tcW w:w="816" w:type="dxa"/>
            <w:vAlign w:val="center"/>
          </w:tcPr>
          <w:p w14:paraId="78D6C72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2480610A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2018年5月</w:t>
            </w:r>
          </w:p>
        </w:tc>
        <w:tc>
          <w:tcPr>
            <w:tcW w:w="2263" w:type="dxa"/>
            <w:vAlign w:val="center"/>
          </w:tcPr>
          <w:p w14:paraId="688C40A2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2021年5月</w:t>
            </w:r>
          </w:p>
        </w:tc>
      </w:tr>
      <w:tr w14:paraId="155F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D8635F3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联想</w:t>
            </w:r>
          </w:p>
        </w:tc>
        <w:tc>
          <w:tcPr>
            <w:tcW w:w="2616" w:type="dxa"/>
            <w:vAlign w:val="center"/>
          </w:tcPr>
          <w:p w14:paraId="2E3A1B2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TS150服务器</w:t>
            </w:r>
          </w:p>
        </w:tc>
        <w:tc>
          <w:tcPr>
            <w:tcW w:w="816" w:type="dxa"/>
            <w:vAlign w:val="center"/>
          </w:tcPr>
          <w:p w14:paraId="63549629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06E0F0D9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2018年5月</w:t>
            </w:r>
          </w:p>
        </w:tc>
        <w:tc>
          <w:tcPr>
            <w:tcW w:w="2263" w:type="dxa"/>
            <w:vAlign w:val="center"/>
          </w:tcPr>
          <w:p w14:paraId="2BD18EFA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2021年5月</w:t>
            </w:r>
          </w:p>
        </w:tc>
      </w:tr>
      <w:tr w14:paraId="6942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1340C420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联想</w:t>
            </w:r>
          </w:p>
        </w:tc>
        <w:tc>
          <w:tcPr>
            <w:tcW w:w="2616" w:type="dxa"/>
            <w:vAlign w:val="center"/>
          </w:tcPr>
          <w:p w14:paraId="3E072536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RS260服务器</w:t>
            </w:r>
          </w:p>
        </w:tc>
        <w:tc>
          <w:tcPr>
            <w:tcW w:w="816" w:type="dxa"/>
            <w:vAlign w:val="center"/>
          </w:tcPr>
          <w:p w14:paraId="6FE4983B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789BE13D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2018年5月</w:t>
            </w:r>
          </w:p>
        </w:tc>
        <w:tc>
          <w:tcPr>
            <w:tcW w:w="2263" w:type="dxa"/>
            <w:vAlign w:val="center"/>
          </w:tcPr>
          <w:p w14:paraId="3283992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2021年5月</w:t>
            </w:r>
          </w:p>
        </w:tc>
      </w:tr>
      <w:tr w14:paraId="7957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050E92B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H3C</w:t>
            </w:r>
          </w:p>
        </w:tc>
        <w:tc>
          <w:tcPr>
            <w:tcW w:w="2616" w:type="dxa"/>
            <w:vAlign w:val="center"/>
          </w:tcPr>
          <w:p w14:paraId="7EEE57D1">
            <w:pPr>
              <w:snapToGrid w:val="0"/>
              <w:spacing w:line="312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H3C上网行为管理SecPathACG 1005-PWR</w:t>
            </w:r>
          </w:p>
        </w:tc>
        <w:tc>
          <w:tcPr>
            <w:tcW w:w="816" w:type="dxa"/>
            <w:vAlign w:val="center"/>
          </w:tcPr>
          <w:p w14:paraId="7A735F46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4D6856D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2018年7月</w:t>
            </w:r>
          </w:p>
        </w:tc>
        <w:tc>
          <w:tcPr>
            <w:tcW w:w="2263" w:type="dxa"/>
            <w:vAlign w:val="center"/>
          </w:tcPr>
          <w:p w14:paraId="27A8BDD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2019年7月</w:t>
            </w:r>
          </w:p>
        </w:tc>
      </w:tr>
      <w:tr w14:paraId="0DB2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6" w:type="dxa"/>
            <w:vAlign w:val="center"/>
          </w:tcPr>
          <w:p w14:paraId="320166F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H3C</w:t>
            </w:r>
          </w:p>
        </w:tc>
        <w:tc>
          <w:tcPr>
            <w:tcW w:w="2616" w:type="dxa"/>
            <w:vAlign w:val="center"/>
          </w:tcPr>
          <w:p w14:paraId="5A9C9B94">
            <w:pPr>
              <w:snapToGrid w:val="0"/>
              <w:spacing w:line="312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上网行为管理SecPathACG 1005</w:t>
            </w:r>
          </w:p>
        </w:tc>
        <w:tc>
          <w:tcPr>
            <w:tcW w:w="816" w:type="dxa"/>
            <w:vAlign w:val="center"/>
          </w:tcPr>
          <w:p w14:paraId="76FC26AA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1D576DE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2019年2月</w:t>
            </w:r>
          </w:p>
        </w:tc>
        <w:tc>
          <w:tcPr>
            <w:tcW w:w="2263" w:type="dxa"/>
            <w:vAlign w:val="center"/>
          </w:tcPr>
          <w:p w14:paraId="31BC90E6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2020年2月</w:t>
            </w:r>
          </w:p>
        </w:tc>
      </w:tr>
      <w:tr w14:paraId="247E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5A379B9B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6609A7C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华为二层交换机S5700S-52P-L1-AC </w:t>
            </w:r>
          </w:p>
        </w:tc>
        <w:tc>
          <w:tcPr>
            <w:tcW w:w="816" w:type="dxa"/>
            <w:vAlign w:val="center"/>
          </w:tcPr>
          <w:p w14:paraId="4DCB77B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57BFBAB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2018年4月</w:t>
            </w:r>
          </w:p>
        </w:tc>
        <w:tc>
          <w:tcPr>
            <w:tcW w:w="2263" w:type="dxa"/>
            <w:vAlign w:val="center"/>
          </w:tcPr>
          <w:p w14:paraId="2BFEF4F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2019年4月</w:t>
            </w:r>
          </w:p>
        </w:tc>
      </w:tr>
      <w:tr w14:paraId="41E4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6" w:type="dxa"/>
            <w:vAlign w:val="center"/>
          </w:tcPr>
          <w:p w14:paraId="44243EA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48E647CD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路由器AR1220L-S</w:t>
            </w:r>
          </w:p>
        </w:tc>
        <w:tc>
          <w:tcPr>
            <w:tcW w:w="816" w:type="dxa"/>
            <w:vAlign w:val="center"/>
          </w:tcPr>
          <w:p w14:paraId="434C6938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4A11A850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2018年4月</w:t>
            </w:r>
          </w:p>
        </w:tc>
        <w:tc>
          <w:tcPr>
            <w:tcW w:w="2263" w:type="dxa"/>
            <w:vAlign w:val="center"/>
          </w:tcPr>
          <w:p w14:paraId="2C8B280D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2019年4月</w:t>
            </w:r>
          </w:p>
        </w:tc>
      </w:tr>
      <w:tr w14:paraId="775F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3311666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华堂</w:t>
            </w:r>
          </w:p>
        </w:tc>
        <w:tc>
          <w:tcPr>
            <w:tcW w:w="2616" w:type="dxa"/>
            <w:vAlign w:val="center"/>
          </w:tcPr>
          <w:p w14:paraId="6B67D98E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华堂防火墙</w:t>
            </w:r>
          </w:p>
        </w:tc>
        <w:tc>
          <w:tcPr>
            <w:tcW w:w="816" w:type="dxa"/>
            <w:vAlign w:val="center"/>
          </w:tcPr>
          <w:p w14:paraId="35FCAD5E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071E10D8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2018年4月</w:t>
            </w:r>
          </w:p>
        </w:tc>
        <w:tc>
          <w:tcPr>
            <w:tcW w:w="2263" w:type="dxa"/>
            <w:vAlign w:val="center"/>
          </w:tcPr>
          <w:p w14:paraId="4E5B248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2019年4月</w:t>
            </w:r>
          </w:p>
        </w:tc>
      </w:tr>
      <w:tr w14:paraId="41B1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4192B242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656CE0E1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路由器AR1220-S</w:t>
            </w:r>
          </w:p>
        </w:tc>
        <w:tc>
          <w:tcPr>
            <w:tcW w:w="816" w:type="dxa"/>
            <w:vAlign w:val="center"/>
          </w:tcPr>
          <w:p w14:paraId="21DF92F0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23DC5B83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2017年11月</w:t>
            </w:r>
          </w:p>
        </w:tc>
        <w:tc>
          <w:tcPr>
            <w:tcW w:w="2263" w:type="dxa"/>
            <w:vAlign w:val="center"/>
          </w:tcPr>
          <w:p w14:paraId="751B533E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2018年11月</w:t>
            </w:r>
          </w:p>
        </w:tc>
      </w:tr>
      <w:tr w14:paraId="4F13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2982945C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6C17657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AP3010DN-AGN-CN</w:t>
            </w:r>
          </w:p>
        </w:tc>
        <w:tc>
          <w:tcPr>
            <w:tcW w:w="816" w:type="dxa"/>
            <w:vAlign w:val="center"/>
          </w:tcPr>
          <w:p w14:paraId="5786B02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48</w:t>
            </w:r>
          </w:p>
        </w:tc>
        <w:tc>
          <w:tcPr>
            <w:tcW w:w="2004" w:type="dxa"/>
            <w:vAlign w:val="center"/>
          </w:tcPr>
          <w:p w14:paraId="4884DA4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2017年11月</w:t>
            </w:r>
          </w:p>
        </w:tc>
        <w:tc>
          <w:tcPr>
            <w:tcW w:w="2263" w:type="dxa"/>
            <w:vAlign w:val="center"/>
          </w:tcPr>
          <w:p w14:paraId="5215ED0C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2018年11月</w:t>
            </w:r>
          </w:p>
        </w:tc>
      </w:tr>
      <w:tr w14:paraId="707E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46D8051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3AC0166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AP控制器AC-6005-8-8AP</w:t>
            </w:r>
          </w:p>
        </w:tc>
        <w:tc>
          <w:tcPr>
            <w:tcW w:w="816" w:type="dxa"/>
            <w:vAlign w:val="center"/>
          </w:tcPr>
          <w:p w14:paraId="124D283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621A5CB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2017年11月</w:t>
            </w:r>
          </w:p>
        </w:tc>
        <w:tc>
          <w:tcPr>
            <w:tcW w:w="2263" w:type="dxa"/>
            <w:vAlign w:val="center"/>
          </w:tcPr>
          <w:p w14:paraId="3B8FF7E9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2018年11月</w:t>
            </w:r>
          </w:p>
        </w:tc>
      </w:tr>
      <w:tr w14:paraId="72A6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5C20993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25F03470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核心交换机S5720S-32X-EI-24S-AC</w:t>
            </w:r>
          </w:p>
        </w:tc>
        <w:tc>
          <w:tcPr>
            <w:tcW w:w="816" w:type="dxa"/>
            <w:vAlign w:val="center"/>
          </w:tcPr>
          <w:p w14:paraId="42E588BD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308AD4E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2017年11月</w:t>
            </w:r>
          </w:p>
        </w:tc>
        <w:tc>
          <w:tcPr>
            <w:tcW w:w="2263" w:type="dxa"/>
            <w:vAlign w:val="center"/>
          </w:tcPr>
          <w:p w14:paraId="26A5900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2018年11月</w:t>
            </w:r>
          </w:p>
        </w:tc>
      </w:tr>
      <w:tr w14:paraId="5A47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512554C6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7C26C72C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S2750-20TP-PWR-RI-AC</w:t>
            </w:r>
          </w:p>
        </w:tc>
        <w:tc>
          <w:tcPr>
            <w:tcW w:w="816" w:type="dxa"/>
            <w:vAlign w:val="center"/>
          </w:tcPr>
          <w:p w14:paraId="2A364533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6</w:t>
            </w:r>
          </w:p>
        </w:tc>
        <w:tc>
          <w:tcPr>
            <w:tcW w:w="2004" w:type="dxa"/>
            <w:vAlign w:val="center"/>
          </w:tcPr>
          <w:p w14:paraId="398DDB3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2017年11月</w:t>
            </w:r>
          </w:p>
        </w:tc>
        <w:tc>
          <w:tcPr>
            <w:tcW w:w="2263" w:type="dxa"/>
            <w:vAlign w:val="center"/>
          </w:tcPr>
          <w:p w14:paraId="4796816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2018年11月</w:t>
            </w:r>
          </w:p>
        </w:tc>
      </w:tr>
      <w:tr w14:paraId="42D5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FC5D442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海康</w:t>
            </w:r>
          </w:p>
        </w:tc>
        <w:tc>
          <w:tcPr>
            <w:tcW w:w="2616" w:type="dxa"/>
            <w:vAlign w:val="center"/>
          </w:tcPr>
          <w:p w14:paraId="59EDFA12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DS-3E0318P-E</w:t>
            </w:r>
          </w:p>
        </w:tc>
        <w:tc>
          <w:tcPr>
            <w:tcW w:w="816" w:type="dxa"/>
            <w:vAlign w:val="center"/>
          </w:tcPr>
          <w:p w14:paraId="70E9C0DE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</w:t>
            </w:r>
          </w:p>
        </w:tc>
        <w:tc>
          <w:tcPr>
            <w:tcW w:w="2004" w:type="dxa"/>
            <w:vAlign w:val="center"/>
          </w:tcPr>
          <w:p w14:paraId="691063B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2017年11月</w:t>
            </w:r>
          </w:p>
        </w:tc>
        <w:tc>
          <w:tcPr>
            <w:tcW w:w="2263" w:type="dxa"/>
            <w:vAlign w:val="center"/>
          </w:tcPr>
          <w:p w14:paraId="601D431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2018年11月</w:t>
            </w:r>
          </w:p>
        </w:tc>
      </w:tr>
      <w:tr w14:paraId="04C6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23484B01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联想</w:t>
            </w:r>
          </w:p>
        </w:tc>
        <w:tc>
          <w:tcPr>
            <w:tcW w:w="2616" w:type="dxa"/>
            <w:vAlign w:val="center"/>
          </w:tcPr>
          <w:p w14:paraId="666EF102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磁盘阵列 </w:t>
            </w:r>
          </w:p>
        </w:tc>
        <w:tc>
          <w:tcPr>
            <w:tcW w:w="816" w:type="dxa"/>
            <w:vAlign w:val="center"/>
          </w:tcPr>
          <w:p w14:paraId="7E01FB92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4653795C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2016年</w:t>
            </w:r>
          </w:p>
        </w:tc>
        <w:tc>
          <w:tcPr>
            <w:tcW w:w="2263" w:type="dxa"/>
            <w:vAlign w:val="center"/>
          </w:tcPr>
          <w:p w14:paraId="61C306B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2019年</w:t>
            </w:r>
          </w:p>
        </w:tc>
      </w:tr>
      <w:tr w14:paraId="1518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58A1426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联想</w:t>
            </w:r>
          </w:p>
        </w:tc>
        <w:tc>
          <w:tcPr>
            <w:tcW w:w="2616" w:type="dxa"/>
            <w:vAlign w:val="center"/>
          </w:tcPr>
          <w:p w14:paraId="428E29CA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服务器RD930</w:t>
            </w:r>
          </w:p>
        </w:tc>
        <w:tc>
          <w:tcPr>
            <w:tcW w:w="816" w:type="dxa"/>
            <w:vAlign w:val="center"/>
          </w:tcPr>
          <w:p w14:paraId="633ABCC3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0E3E755C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2017年</w:t>
            </w:r>
          </w:p>
        </w:tc>
        <w:tc>
          <w:tcPr>
            <w:tcW w:w="2263" w:type="dxa"/>
            <w:vAlign w:val="center"/>
          </w:tcPr>
          <w:p w14:paraId="7B045F2B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2020年</w:t>
            </w:r>
          </w:p>
        </w:tc>
      </w:tr>
      <w:tr w14:paraId="5A1F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55FCDAE1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联想</w:t>
            </w:r>
          </w:p>
        </w:tc>
        <w:tc>
          <w:tcPr>
            <w:tcW w:w="2616" w:type="dxa"/>
            <w:vAlign w:val="center"/>
          </w:tcPr>
          <w:p w14:paraId="5882F9C2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SR系列4路服务器</w:t>
            </w:r>
          </w:p>
        </w:tc>
        <w:tc>
          <w:tcPr>
            <w:tcW w:w="816" w:type="dxa"/>
            <w:vAlign w:val="center"/>
          </w:tcPr>
          <w:p w14:paraId="5DCB948E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320E94D2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2018年</w:t>
            </w:r>
          </w:p>
        </w:tc>
        <w:tc>
          <w:tcPr>
            <w:tcW w:w="2263" w:type="dxa"/>
            <w:vAlign w:val="center"/>
          </w:tcPr>
          <w:p w14:paraId="5916BC98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2021年</w:t>
            </w:r>
          </w:p>
        </w:tc>
      </w:tr>
      <w:tr w14:paraId="4CAE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C4F8E71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16280128"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bidi="ar"/>
              </w:rPr>
              <w:t>S5720S-52P-LI-AC</w:t>
            </w:r>
          </w:p>
        </w:tc>
        <w:tc>
          <w:tcPr>
            <w:tcW w:w="816" w:type="dxa"/>
            <w:vAlign w:val="center"/>
          </w:tcPr>
          <w:p w14:paraId="34D45EA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8</w:t>
            </w:r>
          </w:p>
        </w:tc>
        <w:tc>
          <w:tcPr>
            <w:tcW w:w="2004" w:type="dxa"/>
            <w:vAlign w:val="center"/>
          </w:tcPr>
          <w:p w14:paraId="44CF481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2021年3月</w:t>
            </w:r>
          </w:p>
        </w:tc>
        <w:tc>
          <w:tcPr>
            <w:tcW w:w="2263" w:type="dxa"/>
            <w:vAlign w:val="center"/>
          </w:tcPr>
          <w:p w14:paraId="50CBC6E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2022年3月</w:t>
            </w:r>
          </w:p>
        </w:tc>
      </w:tr>
      <w:tr w14:paraId="06E3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651F92A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华三</w:t>
            </w:r>
          </w:p>
        </w:tc>
        <w:tc>
          <w:tcPr>
            <w:tcW w:w="2616" w:type="dxa"/>
            <w:vAlign w:val="center"/>
          </w:tcPr>
          <w:p w14:paraId="2E7C877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WX3520X无线控制器</w:t>
            </w:r>
          </w:p>
        </w:tc>
        <w:tc>
          <w:tcPr>
            <w:tcW w:w="816" w:type="dxa"/>
            <w:vAlign w:val="center"/>
          </w:tcPr>
          <w:p w14:paraId="25F9F60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5E3D8FC3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2022年6月</w:t>
            </w:r>
          </w:p>
        </w:tc>
        <w:tc>
          <w:tcPr>
            <w:tcW w:w="2263" w:type="dxa"/>
            <w:vAlign w:val="center"/>
          </w:tcPr>
          <w:p w14:paraId="04C209F6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2023年6月</w:t>
            </w:r>
          </w:p>
        </w:tc>
      </w:tr>
      <w:tr w14:paraId="0155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F46E0AF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华三</w:t>
            </w:r>
          </w:p>
        </w:tc>
        <w:tc>
          <w:tcPr>
            <w:tcW w:w="2616" w:type="dxa"/>
            <w:vAlign w:val="center"/>
          </w:tcPr>
          <w:p w14:paraId="080E574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H3C S5500V2-52C-EI L3(三层交换机)</w:t>
            </w:r>
          </w:p>
        </w:tc>
        <w:tc>
          <w:tcPr>
            <w:tcW w:w="816" w:type="dxa"/>
            <w:vAlign w:val="center"/>
          </w:tcPr>
          <w:p w14:paraId="0A38B348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10A34C03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2022年6月</w:t>
            </w:r>
          </w:p>
        </w:tc>
        <w:tc>
          <w:tcPr>
            <w:tcW w:w="2263" w:type="dxa"/>
            <w:vAlign w:val="center"/>
          </w:tcPr>
          <w:p w14:paraId="2FFEB39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2023年6月</w:t>
            </w:r>
          </w:p>
        </w:tc>
      </w:tr>
      <w:tr w14:paraId="5AC1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36CCF971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华三</w:t>
            </w:r>
          </w:p>
        </w:tc>
        <w:tc>
          <w:tcPr>
            <w:tcW w:w="2616" w:type="dxa"/>
            <w:vAlign w:val="center"/>
          </w:tcPr>
          <w:p w14:paraId="4DFEF177">
            <w:pPr>
              <w:rPr>
                <w:rFonts w:ascii="仿宋_GB2312" w:hAnsi="宋体" w:eastAsia="仿宋_GB2312" w:cs="宋体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EWP-WA6320S-C-FIT （AP）</w:t>
            </w:r>
          </w:p>
        </w:tc>
        <w:tc>
          <w:tcPr>
            <w:tcW w:w="816" w:type="dxa"/>
            <w:vAlign w:val="center"/>
          </w:tcPr>
          <w:p w14:paraId="20F5CA12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48</w:t>
            </w:r>
          </w:p>
        </w:tc>
        <w:tc>
          <w:tcPr>
            <w:tcW w:w="2004" w:type="dxa"/>
            <w:vAlign w:val="center"/>
          </w:tcPr>
          <w:p w14:paraId="1030C26B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2022年6月</w:t>
            </w:r>
          </w:p>
        </w:tc>
        <w:tc>
          <w:tcPr>
            <w:tcW w:w="2263" w:type="dxa"/>
            <w:vAlign w:val="center"/>
          </w:tcPr>
          <w:p w14:paraId="334683D8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2023年6月</w:t>
            </w:r>
          </w:p>
        </w:tc>
      </w:tr>
      <w:tr w14:paraId="6F03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56AE8E3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华三</w:t>
            </w:r>
          </w:p>
        </w:tc>
        <w:tc>
          <w:tcPr>
            <w:tcW w:w="2616" w:type="dxa"/>
            <w:vAlign w:val="center"/>
          </w:tcPr>
          <w:p w14:paraId="53EFF763"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MSR3640 路由器</w:t>
            </w:r>
          </w:p>
        </w:tc>
        <w:tc>
          <w:tcPr>
            <w:tcW w:w="816" w:type="dxa"/>
            <w:vAlign w:val="center"/>
          </w:tcPr>
          <w:p w14:paraId="36A90819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09844A2C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2022年6月</w:t>
            </w:r>
          </w:p>
        </w:tc>
        <w:tc>
          <w:tcPr>
            <w:tcW w:w="2263" w:type="dxa"/>
            <w:vAlign w:val="center"/>
          </w:tcPr>
          <w:p w14:paraId="43BCB33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2023年6月</w:t>
            </w:r>
          </w:p>
        </w:tc>
      </w:tr>
      <w:tr w14:paraId="5B81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2BF861D7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华三</w:t>
            </w:r>
          </w:p>
        </w:tc>
        <w:tc>
          <w:tcPr>
            <w:tcW w:w="2616" w:type="dxa"/>
            <w:vAlign w:val="center"/>
          </w:tcPr>
          <w:p w14:paraId="17B0AFDC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ACG1000上网行为管理</w:t>
            </w:r>
          </w:p>
        </w:tc>
        <w:tc>
          <w:tcPr>
            <w:tcW w:w="816" w:type="dxa"/>
            <w:vAlign w:val="center"/>
          </w:tcPr>
          <w:p w14:paraId="70D52F5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2004" w:type="dxa"/>
            <w:vAlign w:val="center"/>
          </w:tcPr>
          <w:p w14:paraId="3A2F58E4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2023年5月</w:t>
            </w:r>
          </w:p>
        </w:tc>
        <w:tc>
          <w:tcPr>
            <w:tcW w:w="2263" w:type="dxa"/>
            <w:vAlign w:val="center"/>
          </w:tcPr>
          <w:p w14:paraId="3E14E756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2024年5月</w:t>
            </w:r>
          </w:p>
        </w:tc>
      </w:tr>
      <w:tr w14:paraId="4A12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5AD08F31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华为</w:t>
            </w:r>
          </w:p>
        </w:tc>
        <w:tc>
          <w:tcPr>
            <w:tcW w:w="2616" w:type="dxa"/>
            <w:vAlign w:val="center"/>
          </w:tcPr>
          <w:p w14:paraId="06488843">
            <w:pPr>
              <w:widowControl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S5735S-L48T4S-A1交换机 </w:t>
            </w:r>
          </w:p>
        </w:tc>
        <w:tc>
          <w:tcPr>
            <w:tcW w:w="816" w:type="dxa"/>
            <w:vAlign w:val="center"/>
          </w:tcPr>
          <w:p w14:paraId="3F4715F5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2004" w:type="dxa"/>
            <w:vAlign w:val="center"/>
          </w:tcPr>
          <w:p w14:paraId="74B3873D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2023年7月</w:t>
            </w:r>
          </w:p>
        </w:tc>
        <w:tc>
          <w:tcPr>
            <w:tcW w:w="2263" w:type="dxa"/>
            <w:vAlign w:val="center"/>
          </w:tcPr>
          <w:p w14:paraId="4320B169">
            <w:pPr>
              <w:spacing w:line="360" w:lineRule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2023年7月</w:t>
            </w:r>
          </w:p>
        </w:tc>
      </w:tr>
      <w:tr w14:paraId="01C2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4CAB8BD8">
            <w:pPr>
              <w:spacing w:line="360" w:lineRule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2616" w:type="dxa"/>
            <w:vAlign w:val="center"/>
          </w:tcPr>
          <w:p w14:paraId="67551B97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AR6300-S路由器</w:t>
            </w:r>
          </w:p>
        </w:tc>
        <w:tc>
          <w:tcPr>
            <w:tcW w:w="816" w:type="dxa"/>
            <w:vAlign w:val="center"/>
          </w:tcPr>
          <w:p w14:paraId="43C509EB">
            <w:pPr>
              <w:spacing w:line="360" w:lineRule="auto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</w:t>
            </w:r>
          </w:p>
        </w:tc>
        <w:tc>
          <w:tcPr>
            <w:tcW w:w="2004" w:type="dxa"/>
            <w:vAlign w:val="center"/>
          </w:tcPr>
          <w:p w14:paraId="2572758A">
            <w:pPr>
              <w:spacing w:line="360" w:lineRule="auto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2025年7月</w:t>
            </w:r>
          </w:p>
        </w:tc>
        <w:tc>
          <w:tcPr>
            <w:tcW w:w="2263" w:type="dxa"/>
            <w:vAlign w:val="center"/>
          </w:tcPr>
          <w:p w14:paraId="7CCDBAB5">
            <w:pPr>
              <w:spacing w:line="360" w:lineRule="auto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2026年7月</w:t>
            </w:r>
          </w:p>
        </w:tc>
      </w:tr>
      <w:tr w14:paraId="3FBB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096EACEA">
            <w:pPr>
              <w:spacing w:line="360" w:lineRule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深信服</w:t>
            </w:r>
          </w:p>
        </w:tc>
        <w:tc>
          <w:tcPr>
            <w:tcW w:w="2616" w:type="dxa"/>
            <w:vAlign w:val="center"/>
          </w:tcPr>
          <w:p w14:paraId="79696BEE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AC-1000-SK1300-CY 上网行为管理</w:t>
            </w:r>
          </w:p>
        </w:tc>
        <w:tc>
          <w:tcPr>
            <w:tcW w:w="816" w:type="dxa"/>
            <w:vAlign w:val="center"/>
          </w:tcPr>
          <w:p w14:paraId="6522FCED">
            <w:pPr>
              <w:spacing w:line="360" w:lineRule="auto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</w:t>
            </w:r>
          </w:p>
        </w:tc>
        <w:tc>
          <w:tcPr>
            <w:tcW w:w="2004" w:type="dxa"/>
            <w:vAlign w:val="center"/>
          </w:tcPr>
          <w:p w14:paraId="256182D6">
            <w:pPr>
              <w:spacing w:line="360" w:lineRule="auto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2025年6月</w:t>
            </w:r>
          </w:p>
        </w:tc>
        <w:tc>
          <w:tcPr>
            <w:tcW w:w="2263" w:type="dxa"/>
            <w:vAlign w:val="center"/>
          </w:tcPr>
          <w:p w14:paraId="6FE5DB4A">
            <w:pPr>
              <w:spacing w:line="360" w:lineRule="auto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2026年6月</w:t>
            </w:r>
          </w:p>
        </w:tc>
      </w:tr>
    </w:tbl>
    <w:p w14:paraId="6D7F9892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35"/>
    <w:rsid w:val="0003075B"/>
    <w:rsid w:val="00055B3E"/>
    <w:rsid w:val="000A773F"/>
    <w:rsid w:val="001006B2"/>
    <w:rsid w:val="0020034F"/>
    <w:rsid w:val="00233D1B"/>
    <w:rsid w:val="00261334"/>
    <w:rsid w:val="003558DA"/>
    <w:rsid w:val="003630B6"/>
    <w:rsid w:val="00400AB4"/>
    <w:rsid w:val="00610759"/>
    <w:rsid w:val="00612338"/>
    <w:rsid w:val="006D1C55"/>
    <w:rsid w:val="00743048"/>
    <w:rsid w:val="00786B90"/>
    <w:rsid w:val="00797B64"/>
    <w:rsid w:val="007F642A"/>
    <w:rsid w:val="00806208"/>
    <w:rsid w:val="008404B4"/>
    <w:rsid w:val="0090110E"/>
    <w:rsid w:val="00953BC9"/>
    <w:rsid w:val="009B2B35"/>
    <w:rsid w:val="00A235CC"/>
    <w:rsid w:val="00B21D1A"/>
    <w:rsid w:val="00B62031"/>
    <w:rsid w:val="00B632FF"/>
    <w:rsid w:val="00C33888"/>
    <w:rsid w:val="00C510CE"/>
    <w:rsid w:val="00DA06D9"/>
    <w:rsid w:val="00E305BF"/>
    <w:rsid w:val="00E55D06"/>
    <w:rsid w:val="00E97351"/>
    <w:rsid w:val="00E978CE"/>
    <w:rsid w:val="00EA08C9"/>
    <w:rsid w:val="00F1108D"/>
    <w:rsid w:val="00F32750"/>
    <w:rsid w:val="00FF7C8E"/>
    <w:rsid w:val="5A9FE62D"/>
    <w:rsid w:val="5F7EE304"/>
    <w:rsid w:val="7CBA7DF6"/>
    <w:rsid w:val="7EFF2EA5"/>
    <w:rsid w:val="BD675823"/>
    <w:rsid w:val="DEBD3B99"/>
    <w:rsid w:val="FFFFD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377</Words>
  <Characters>2151</Characters>
  <Lines>17</Lines>
  <Paragraphs>5</Paragraphs>
  <TotalTime>3</TotalTime>
  <ScaleCrop>false</ScaleCrop>
  <LinksUpToDate>false</LinksUpToDate>
  <CharactersWithSpaces>2523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2025-03-27T13:42:00Z</dcterms:created>
  <dc:creator>云帆 王</dc:creator>
  <cp:lastModifiedBy>lenovo</cp:lastModifiedBy>
  <dcterms:modified xsi:type="dcterms:W3CDTF">2026-04-23T09:19:56Z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eyJoZGlkIjoiYzdiYTEzZWU3MzAzNWQzOGFhMGFjMWZiYWJkYTE2NTcifQ==</vt:lpwstr>
  </property>
  <property fmtid="{D5CDD505-2E9C-101B-9397-08002B2CF9AE}" pid="3" name="KSOProductBuildVer">
    <vt:lpwstr>2052-12.1.2.23578</vt:lpwstr>
  </property>
  <property fmtid="{D5CDD505-2E9C-101B-9397-08002B2CF9AE}" pid="4" name="ICV">
    <vt:lpwstr>FC90A304A5E24AA7910C205E12C42678_13</vt:lpwstr>
  </property>
</Properties>
</file>