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DD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老年人体重管理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》系列科普短视频制作项目招标需求</w:t>
      </w:r>
    </w:p>
    <w:p w14:paraId="0AD4482D"/>
    <w:p w14:paraId="260CB6B9"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为开展上海市健康科普专项计划健康科普能力建设提升专项(示范引领)——“全周期覆盖-融媒体传播-社区化实践”项目的健康体重管理科普体系构建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  <w:lang w:val="en-US" w:eastAsia="zh-CN"/>
        </w:rPr>
        <w:t>针对老年人群体制作体重管理系列科普短视频。</w:t>
      </w:r>
    </w:p>
    <w:p w14:paraId="4C0132FD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lang w:val="en-US" w:eastAsia="zh-CN"/>
        </w:rPr>
        <w:t>本项目经费</w:t>
      </w:r>
    </w:p>
    <w:p w14:paraId="68CDA7B8">
      <w:pPr>
        <w:numPr>
          <w:ilvl w:val="-1"/>
          <w:numId w:val="0"/>
        </w:numPr>
        <w:ind w:firstLine="0" w:firstLineChars="0"/>
        <w:rPr>
          <w:rFonts w:hint="default" w:ascii="仿宋_GB2312" w:hAnsi="仿宋_GB2312" w:eastAsia="仿宋_GB2312"/>
          <w:b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sz w:val="32"/>
          <w:lang w:val="en-US" w:eastAsia="zh-CN"/>
        </w:rPr>
        <w:t xml:space="preserve">    合计预算为79800元，大写人民币（柒万玖仟捌佰元整）：</w:t>
      </w:r>
    </w:p>
    <w:p w14:paraId="1927C3FA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/>
          <w:b/>
          <w:sz w:val="32"/>
        </w:rPr>
        <w:t>二、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具体内容要求</w:t>
      </w:r>
    </w:p>
    <w:p w14:paraId="570D9D20">
      <w:p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 w:val="0"/>
          <w:bCs/>
          <w:sz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/>
          <w:bCs/>
          <w:sz w:val="32"/>
        </w:rPr>
        <w:t>数量与时长</w:t>
      </w:r>
    </w:p>
    <w:p w14:paraId="01C618CB">
      <w:pPr>
        <w:ind w:firstLine="640" w:firstLineChars="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  <w:lang w:val="en-US" w:eastAsia="zh-CN"/>
        </w:rPr>
        <w:t>数量：9部</w:t>
      </w:r>
    </w:p>
    <w:p w14:paraId="0C8736DB">
      <w:pPr>
        <w:ind w:firstLine="640" w:firstLineChars="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包括：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3部剧情类短视频</w:t>
      </w:r>
      <w:r>
        <w:rPr>
          <w:rFonts w:hint="eastAsia" w:ascii="仿宋_GB2312" w:hAnsi="仿宋_GB2312" w:eastAsia="仿宋_GB2312"/>
          <w:bCs/>
          <w:sz w:val="32"/>
        </w:rPr>
        <w:t>，约3分钟/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部，横屏</w:t>
      </w:r>
      <w:r>
        <w:rPr>
          <w:rFonts w:hint="eastAsia" w:ascii="仿宋_GB2312" w:hAnsi="仿宋_GB2312" w:eastAsia="仿宋_GB2312"/>
          <w:bCs/>
          <w:sz w:val="32"/>
        </w:rPr>
        <w:t>；</w:t>
      </w:r>
    </w:p>
    <w:p w14:paraId="0291152C">
      <w:pPr>
        <w:ind w:firstLine="1609" w:firstLineChars="503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  <w:lang w:val="en-US" w:eastAsia="zh-CN"/>
        </w:rPr>
        <w:t>6条口播类短视频</w:t>
      </w:r>
      <w:r>
        <w:rPr>
          <w:rFonts w:hint="eastAsia" w:ascii="仿宋_GB2312" w:hAnsi="仿宋_GB2312" w:eastAsia="仿宋_GB2312"/>
          <w:bCs/>
          <w:sz w:val="32"/>
        </w:rPr>
        <w:t>，30秒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-</w:t>
      </w:r>
      <w:r>
        <w:rPr>
          <w:rFonts w:hint="eastAsia" w:ascii="仿宋_GB2312" w:hAnsi="仿宋_GB2312" w:eastAsia="仿宋_GB2312"/>
          <w:bCs/>
          <w:sz w:val="32"/>
        </w:rPr>
        <w:t>1分钟/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条，横屏+竖屏</w:t>
      </w:r>
      <w:r>
        <w:rPr>
          <w:rFonts w:hint="eastAsia" w:ascii="仿宋_GB2312" w:hAnsi="仿宋_GB2312" w:eastAsia="仿宋_GB2312"/>
          <w:bCs/>
          <w:sz w:val="32"/>
        </w:rPr>
        <w:t>。</w:t>
      </w:r>
    </w:p>
    <w:p w14:paraId="4597720D">
      <w:pPr>
        <w:numPr>
          <w:ilvl w:val="0"/>
          <w:numId w:val="2"/>
        </w:num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制作流程</w:t>
      </w:r>
    </w:p>
    <w:p w14:paraId="33132B77">
      <w:p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  <w:lang w:val="en-US" w:eastAsia="zh-CN"/>
        </w:rPr>
        <w:t>根据甲方提供的剧本完成拍摄与制作全流程工作。包括：导演、摄像</w:t>
      </w:r>
      <w:r>
        <w:rPr>
          <w:rFonts w:hint="eastAsia" w:ascii="仿宋_GB2312" w:hAnsi="仿宋_GB2312" w:eastAsia="仿宋_GB2312"/>
          <w:bCs/>
          <w:sz w:val="32"/>
        </w:rPr>
        <w:t>、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灯光、演员、场地、服化道、后期</w:t>
      </w:r>
      <w:r>
        <w:rPr>
          <w:rFonts w:hint="eastAsia" w:ascii="仿宋_GB2312" w:hAnsi="仿宋_GB2312" w:eastAsia="仿宋_GB2312"/>
          <w:bCs/>
          <w:sz w:val="32"/>
        </w:rPr>
        <w:t>剪辑、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特效、</w:t>
      </w:r>
      <w:r>
        <w:rPr>
          <w:rFonts w:hint="eastAsia" w:ascii="仿宋_GB2312" w:hAnsi="仿宋_GB2312" w:eastAsia="仿宋_GB2312"/>
          <w:bCs/>
          <w:sz w:val="32"/>
        </w:rPr>
        <w:t>调色、音乐与音效、合成等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环节</w:t>
      </w:r>
      <w:r>
        <w:rPr>
          <w:rFonts w:hint="eastAsia" w:ascii="仿宋_GB2312" w:hAnsi="仿宋_GB2312" w:eastAsia="仿宋_GB2312"/>
          <w:bCs/>
          <w:sz w:val="32"/>
        </w:rPr>
        <w:t>。</w:t>
      </w:r>
    </w:p>
    <w:p w14:paraId="5B86D820">
      <w:pPr>
        <w:numPr>
          <w:ilvl w:val="0"/>
          <w:numId w:val="3"/>
        </w:num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  <w:lang w:val="en-US" w:eastAsia="zh-CN"/>
        </w:rPr>
        <w:t>表现</w:t>
      </w:r>
      <w:r>
        <w:rPr>
          <w:rFonts w:hint="eastAsia" w:ascii="仿宋_GB2312" w:hAnsi="仿宋_GB2312" w:eastAsia="仿宋_GB2312"/>
          <w:bCs/>
          <w:sz w:val="32"/>
        </w:rPr>
        <w:t>形式</w:t>
      </w:r>
    </w:p>
    <w:p w14:paraId="62B89C1D">
      <w:p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采用真人实拍</w:t>
      </w:r>
      <w:r>
        <w:rPr>
          <w:rFonts w:hint="eastAsia" w:ascii="仿宋_GB2312" w:hAnsi="仿宋_GB2312" w:eastAsia="仿宋_GB2312"/>
          <w:bCs/>
          <w:sz w:val="32"/>
          <w:lang w:val="en-US" w:eastAsia="zh-CN"/>
        </w:rPr>
        <w:t>的</w:t>
      </w:r>
      <w:r>
        <w:rPr>
          <w:rFonts w:hint="eastAsia" w:ascii="仿宋_GB2312" w:hAnsi="仿宋_GB2312" w:eastAsia="仿宋_GB2312"/>
          <w:bCs/>
          <w:sz w:val="32"/>
        </w:rPr>
        <w:t>方式。</w:t>
      </w:r>
    </w:p>
    <w:p w14:paraId="471F95F5">
      <w:pPr>
        <w:numPr>
          <w:ilvl w:val="0"/>
          <w:numId w:val="3"/>
        </w:num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技术规格</w:t>
      </w:r>
    </w:p>
    <w:p w14:paraId="3CA4D476">
      <w:p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格式：MOV、MP4等主流视频格式；</w:t>
      </w:r>
    </w:p>
    <w:p w14:paraId="16F0E8E7">
      <w:pPr>
        <w:ind w:firstLine="640" w:firstLineChars="20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分辨率：1920×1080；</w:t>
      </w:r>
    </w:p>
    <w:p w14:paraId="3CB1FFF4">
      <w:p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画面比例：16:9；</w:t>
      </w:r>
    </w:p>
    <w:p w14:paraId="683A49CF">
      <w:p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音频质量：无异常起伏、无明显失真、无明显背景噪声与干扰。</w:t>
      </w:r>
    </w:p>
    <w:p w14:paraId="1B578715">
      <w:pPr>
        <w:numPr>
          <w:ilvl w:val="0"/>
          <w:numId w:val="3"/>
        </w:num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传播与播放要求</w:t>
      </w:r>
    </w:p>
    <w:p w14:paraId="139CC567">
      <w:pPr>
        <w:ind w:firstLine="640"/>
        <w:rPr>
          <w:rFonts w:hint="eastAsia" w:ascii="仿宋_GB2312" w:hAnsi="仿宋_GB2312" w:eastAsia="仿宋_GB2312"/>
          <w:bCs/>
          <w:sz w:val="32"/>
        </w:rPr>
      </w:pPr>
      <w:r>
        <w:rPr>
          <w:rFonts w:hint="eastAsia" w:ascii="仿宋_GB2312" w:hAnsi="仿宋_GB2312" w:eastAsia="仿宋_GB2312"/>
          <w:bCs/>
          <w:sz w:val="32"/>
        </w:rPr>
        <w:t>成果应满足融媒体传播及电视播出技术要求，具备适配主流新媒体平台及大屏传播场景的内容封装能力。</w:t>
      </w:r>
    </w:p>
    <w:p w14:paraId="4FA5E8C6">
      <w:r>
        <w:rPr>
          <w:rFonts w:ascii="仿宋_GB2312" w:hAnsi="仿宋_GB2312" w:eastAsia="仿宋_GB2312"/>
          <w:b/>
          <w:sz w:val="32"/>
        </w:rPr>
        <w:t xml:space="preserve">三、 </w:t>
      </w:r>
      <w:r>
        <w:rPr>
          <w:rFonts w:hint="eastAsia" w:ascii="仿宋_GB2312" w:hAnsi="仿宋_GB2312" w:eastAsia="仿宋_GB2312"/>
          <w:b/>
          <w:sz w:val="32"/>
          <w:lang w:eastAsia="zh-CN"/>
        </w:rPr>
        <w:t>相关</w:t>
      </w:r>
      <w:r>
        <w:rPr>
          <w:rFonts w:ascii="仿宋_GB2312" w:hAnsi="仿宋_GB2312" w:eastAsia="仿宋_GB2312"/>
          <w:b/>
          <w:sz w:val="32"/>
        </w:rPr>
        <w:t>要求</w:t>
      </w:r>
    </w:p>
    <w:p w14:paraId="6370A9BE">
      <w:pPr>
        <w:ind w:firstLine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1.</w:t>
      </w:r>
      <w:r>
        <w:rPr>
          <w:rFonts w:hint="eastAsia" w:ascii="仿宋_GB2312" w:hAnsi="仿宋_GB2312" w:eastAsia="仿宋_GB2312"/>
          <w:sz w:val="32"/>
        </w:rPr>
        <w:t>具备专业的影视制作团队，有成熟的视频拍摄、剪辑、制作能力。</w:t>
      </w:r>
    </w:p>
    <w:p w14:paraId="745431AE">
      <w:pPr>
        <w:ind w:firstLine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/>
          <w:sz w:val="32"/>
        </w:rPr>
        <w:t>具备健康科普类视频制作经验，</w:t>
      </w:r>
      <w:r>
        <w:rPr>
          <w:rFonts w:hint="eastAsia" w:ascii="仿宋_GB2312" w:hAnsi="仿宋_GB2312" w:eastAsia="仿宋_GB2312"/>
          <w:sz w:val="32"/>
          <w:lang w:val="en-US" w:eastAsia="zh-CN"/>
        </w:rPr>
        <w:t>对健康科普资料制作领域有所了解，有与本市卫生健康相关企事业单位合作经历者优先考虑</w:t>
      </w:r>
      <w:r>
        <w:rPr>
          <w:rFonts w:hint="eastAsia" w:ascii="仿宋_GB2312" w:hAnsi="仿宋_GB2312" w:eastAsia="仿宋_GB2312"/>
          <w:sz w:val="32"/>
        </w:rPr>
        <w:t>。</w:t>
      </w:r>
    </w:p>
    <w:p w14:paraId="0BBF6792">
      <w:pPr>
        <w:ind w:firstLine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3.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24"/>
        </w:rPr>
        <w:t>公司专业从事电视节目制作的业务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具有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“</w:t>
      </w:r>
      <w:r>
        <w:rPr>
          <w:rFonts w:hint="eastAsia" w:ascii="仿宋_GB2312" w:hAnsi="仿宋_GB2312" w:eastAsia="仿宋_GB2312"/>
          <w:sz w:val="32"/>
          <w:szCs w:val="24"/>
        </w:rPr>
        <w:t>广播电视节目制作经营许可证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”</w:t>
      </w:r>
      <w:r>
        <w:rPr>
          <w:rFonts w:hint="eastAsia" w:ascii="仿宋_GB2312" w:hAnsi="仿宋_GB2312" w:eastAsia="仿宋_GB2312"/>
          <w:sz w:val="32"/>
          <w:szCs w:val="24"/>
        </w:rPr>
        <w:t>，</w:t>
      </w:r>
      <w:r>
        <w:rPr>
          <w:rFonts w:hint="eastAsia" w:ascii="仿宋_GB2312" w:hAnsi="仿宋_GB2312" w:eastAsia="仿宋_GB2312"/>
          <w:sz w:val="32"/>
          <w:szCs w:val="24"/>
          <w:lang w:eastAsia="zh-CN"/>
        </w:rPr>
        <w:t>且在有效期内</w:t>
      </w: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/>
          <w:sz w:val="32"/>
          <w:szCs w:val="24"/>
        </w:rPr>
        <w:t>不得授权或借用其他公司证照，拥有独立的后期制作办公场地。</w:t>
      </w:r>
    </w:p>
    <w:p w14:paraId="27E64FAD">
      <w:pPr>
        <w:rPr>
          <w:color w:val="auto"/>
        </w:rPr>
      </w:pPr>
      <w:r>
        <w:rPr>
          <w:rFonts w:hint="eastAsia" w:ascii="仿宋_GB2312" w:hAnsi="仿宋_GB2312" w:eastAsia="仿宋_GB2312"/>
          <w:b/>
          <w:color w:val="auto"/>
          <w:sz w:val="32"/>
          <w:lang w:val="en-US" w:eastAsia="zh-CN"/>
        </w:rPr>
        <w:t>四</w:t>
      </w:r>
      <w:r>
        <w:rPr>
          <w:rFonts w:ascii="仿宋_GB2312" w:hAnsi="仿宋_GB2312" w:eastAsia="仿宋_GB2312"/>
          <w:b/>
          <w:color w:val="auto"/>
          <w:sz w:val="32"/>
        </w:rPr>
        <w:t>、 项目服务时间与进度节点</w:t>
      </w:r>
    </w:p>
    <w:p w14:paraId="5A070ED6">
      <w:pPr>
        <w:ind w:firstLine="640"/>
        <w:rPr>
          <w:rFonts w:ascii="仿宋_GB2312" w:hAnsi="仿宋_GB2312" w:eastAsia="仿宋_GB2312"/>
          <w:sz w:val="32"/>
        </w:rPr>
      </w:pPr>
      <w:r>
        <w:rPr>
          <w:rFonts w:ascii="仿宋_GB2312" w:hAnsi="仿宋_GB2312" w:eastAsia="仿宋_GB2312"/>
          <w:color w:val="auto"/>
          <w:sz w:val="32"/>
        </w:rPr>
        <w:t>合同签订后启动，</w:t>
      </w:r>
      <w:r>
        <w:rPr>
          <w:rFonts w:hint="eastAsia" w:ascii="仿宋_GB2312" w:hAnsi="仿宋_GB2312" w:eastAsia="仿宋_GB2312"/>
          <w:color w:val="auto"/>
          <w:sz w:val="32"/>
        </w:rPr>
        <w:t>成交供应商</w:t>
      </w:r>
      <w:r>
        <w:rPr>
          <w:rFonts w:ascii="仿宋_GB2312" w:hAnsi="仿宋_GB2312" w:eastAsia="仿宋_GB2312"/>
          <w:color w:val="auto"/>
          <w:sz w:val="32"/>
        </w:rPr>
        <w:t>于2026年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9</w:t>
      </w:r>
      <w:r>
        <w:rPr>
          <w:rFonts w:ascii="仿宋_GB2312" w:hAnsi="仿宋_GB2312" w:eastAsia="仿宋_GB2312"/>
          <w:color w:val="auto"/>
          <w:sz w:val="32"/>
        </w:rPr>
        <w:t>月3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0</w:t>
      </w:r>
      <w:r>
        <w:rPr>
          <w:rFonts w:ascii="仿宋_GB2312" w:hAnsi="仿宋_GB2312" w:eastAsia="仿宋_GB2312"/>
          <w:color w:val="auto"/>
          <w:sz w:val="32"/>
        </w:rPr>
        <w:t>日前完成全部成果交付。</w:t>
      </w:r>
    </w:p>
    <w:p w14:paraId="60A6A110">
      <w:pPr>
        <w:rPr>
          <w:rFonts w:ascii="仿宋_GB2312" w:hAnsi="仿宋_GB2312" w:eastAsia="仿宋_GB2312"/>
          <w:b/>
          <w:sz w:val="32"/>
        </w:rPr>
      </w:pPr>
      <w:r>
        <w:rPr>
          <w:rFonts w:hint="eastAsia" w:ascii="仿宋_GB2312" w:hAnsi="仿宋_GB2312" w:eastAsia="仿宋_GB2312"/>
          <w:b/>
          <w:sz w:val="32"/>
          <w:lang w:val="en-US" w:eastAsia="zh-CN"/>
        </w:rPr>
        <w:t>五</w:t>
      </w:r>
      <w:r>
        <w:rPr>
          <w:rFonts w:hint="eastAsia" w:ascii="仿宋_GB2312" w:hAnsi="仿宋_GB2312" w:eastAsia="仿宋_GB2312"/>
          <w:b/>
          <w:sz w:val="32"/>
        </w:rPr>
        <w:t>、知识产权归属</w:t>
      </w:r>
    </w:p>
    <w:p w14:paraId="792A90FC">
      <w:pPr>
        <w:ind w:firstLine="64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因履行本项目所产生的所有工作成果（包括但不限于视频</w:t>
      </w:r>
      <w:r>
        <w:rPr>
          <w:rFonts w:hint="eastAsia" w:ascii="仿宋_GB2312" w:hAnsi="仿宋_GB2312" w:eastAsia="仿宋_GB2312"/>
          <w:sz w:val="32"/>
          <w:lang w:val="en-US" w:eastAsia="zh-CN"/>
        </w:rPr>
        <w:t>原始素材，视频</w:t>
      </w:r>
      <w:r>
        <w:rPr>
          <w:rFonts w:hint="eastAsia" w:ascii="仿宋_GB2312" w:hAnsi="仿宋_GB2312" w:eastAsia="仿宋_GB2312"/>
          <w:sz w:val="32"/>
        </w:rPr>
        <w:t>成片</w:t>
      </w:r>
      <w:r>
        <w:rPr>
          <w:rFonts w:hint="eastAsia" w:ascii="仿宋_GB2312" w:hAnsi="仿宋_GB2312" w:eastAsia="仿宋_GB2312"/>
          <w:sz w:val="32"/>
          <w:lang w:val="en-US" w:eastAsia="zh-CN"/>
        </w:rPr>
        <w:t>及其他交付物</w:t>
      </w:r>
      <w:r>
        <w:rPr>
          <w:rFonts w:hint="eastAsia" w:ascii="仿宋_GB2312" w:hAnsi="仿宋_GB2312" w:eastAsia="仿宋_GB2312"/>
          <w:sz w:val="32"/>
        </w:rPr>
        <w:t>的所有知识产权（包括著作权、使用权等）均</w:t>
      </w:r>
      <w:r>
        <w:rPr>
          <w:rFonts w:hint="eastAsia" w:ascii="仿宋_GB2312" w:hAnsi="仿宋_GB2312" w:eastAsia="仿宋_GB2312"/>
          <w:sz w:val="32"/>
          <w:lang w:eastAsia="zh-CN"/>
        </w:rPr>
        <w:t>归</w:t>
      </w:r>
      <w:r>
        <w:rPr>
          <w:rFonts w:hint="eastAsia" w:ascii="仿宋_GB2312" w:hAnsi="仿宋_GB2312" w:eastAsia="仿宋_GB2312"/>
          <w:sz w:val="32"/>
        </w:rPr>
        <w:t>上海市健康促进中心享有</w:t>
      </w:r>
      <w:r>
        <w:rPr>
          <w:rFonts w:hint="eastAsia" w:ascii="仿宋_GB2312" w:hAnsi="仿宋_GB2312" w:eastAsia="仿宋_GB2312"/>
          <w:sz w:val="32"/>
          <w:lang w:eastAsia="zh-CN"/>
        </w:rPr>
        <w:t>，制作方可以经</w:t>
      </w:r>
      <w:r>
        <w:rPr>
          <w:rFonts w:hint="eastAsia" w:ascii="仿宋_GB2312" w:hAnsi="仿宋_GB2312" w:eastAsia="仿宋_GB2312"/>
          <w:sz w:val="32"/>
        </w:rPr>
        <w:t>上海市健康促进中心</w:t>
      </w:r>
      <w:r>
        <w:rPr>
          <w:rFonts w:hint="eastAsia" w:ascii="仿宋_GB2312" w:hAnsi="仿宋_GB2312" w:eastAsia="仿宋_GB2312"/>
          <w:sz w:val="32"/>
          <w:lang w:eastAsia="zh-CN"/>
        </w:rPr>
        <w:t>同意后公益使用</w:t>
      </w:r>
      <w:r>
        <w:rPr>
          <w:rFonts w:hint="eastAsia" w:ascii="仿宋_GB2312" w:hAnsi="仿宋_GB2312" w:eastAsia="仿宋_GB2312"/>
          <w:sz w:val="32"/>
        </w:rPr>
        <w:t>。</w:t>
      </w:r>
    </w:p>
    <w:p w14:paraId="009444C9">
      <w:pPr>
        <w:numPr>
          <w:ilvl w:val="-1"/>
          <w:numId w:val="0"/>
        </w:numPr>
        <w:ind w:firstLine="0"/>
        <w:rPr>
          <w:rFonts w:hint="eastAsia" w:ascii="仿宋_GB2312" w:hAns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六、其他要求</w:t>
      </w:r>
    </w:p>
    <w:p w14:paraId="13DA6101">
      <w:pPr>
        <w:numPr>
          <w:ilvl w:val="-1"/>
          <w:numId w:val="0"/>
        </w:numPr>
        <w:ind w:left="0" w:leftChars="0" w:firstLine="640" w:firstLineChars="0"/>
        <w:rPr>
          <w:rFonts w:hint="eastAsia" w:ascii="仿宋_GB2312" w:hAnsi="仿宋_GB2312" w:eastAsia="仿宋_GB2312"/>
          <w:sz w:val="32"/>
          <w:szCs w:val="24"/>
          <w:lang w:val="en-US"/>
        </w:rPr>
      </w:pPr>
      <w:r>
        <w:rPr>
          <w:rFonts w:hint="eastAsia" w:ascii="仿宋_GB2312" w:hAnsi="仿宋_GB2312" w:eastAsia="仿宋_GB2312"/>
          <w:sz w:val="32"/>
          <w:szCs w:val="24"/>
          <w:lang w:val="en-US" w:eastAsia="zh-CN"/>
        </w:rPr>
        <w:t>需提交能代表公司制作能力的视频样片3部及以上（样片类型包括剧情片、动画片（二维+三维）、口播类视频等），并在投标书中注明项目出处。</w:t>
      </w:r>
    </w:p>
    <w:p w14:paraId="10100D4F">
      <w:pPr>
        <w:numPr>
          <w:ilvl w:val="-1"/>
          <w:numId w:val="0"/>
        </w:numPr>
        <w:ind w:left="640" w:firstLine="0"/>
        <w:rPr>
          <w:rFonts w:hint="eastAsia" w:ascii="仿宋_GB2312" w:hAnsi="仿宋_GB2312" w:eastAsia="仿宋_GB2312"/>
          <w:sz w:val="32"/>
          <w:lang w:val="en-US" w:eastAsia="zh-CN"/>
        </w:rPr>
      </w:pPr>
    </w:p>
    <w:p w14:paraId="030C2580">
      <w:pPr>
        <w:numPr>
          <w:ilvl w:val="-1"/>
          <w:numId w:val="0"/>
        </w:numPr>
        <w:ind w:left="640" w:firstLine="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77F63"/>
    <w:multiLevelType w:val="singleLevel"/>
    <w:tmpl w:val="8BF77F6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BCAE4EFB"/>
    <w:multiLevelType w:val="singleLevel"/>
    <w:tmpl w:val="BCAE4E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C5276FB"/>
    <w:multiLevelType w:val="singleLevel"/>
    <w:tmpl w:val="CC5276FB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39E0"/>
    <w:rsid w:val="11B62C1E"/>
    <w:rsid w:val="1E7C53C7"/>
    <w:rsid w:val="3E802949"/>
    <w:rsid w:val="4D2A71A9"/>
    <w:rsid w:val="57367BAB"/>
    <w:rsid w:val="5B7B7D21"/>
    <w:rsid w:val="64F46001"/>
    <w:rsid w:val="67D39439"/>
    <w:rsid w:val="78FA9A52"/>
    <w:rsid w:val="FFF1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978</Characters>
  <Lines>0</Lines>
  <Paragraphs>0</Paragraphs>
  <TotalTime>0</TotalTime>
  <ScaleCrop>false</ScaleCrop>
  <LinksUpToDate>false</LinksUpToDate>
  <CharactersWithSpaces>995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2026-05-10T08:25:00Z</dcterms:created>
  <dc:creator>chensijia</dc:creator>
  <cp:lastModifiedBy>一只小皮蛋啊</cp:lastModifiedBy>
  <dcterms:modified xsi:type="dcterms:W3CDTF">2026-06-02T08:56:56Z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eyJoZGlkIjoiOWEwNzcwMDJkNDg1NjM3MTkwNjE1MjkyN2VhOTJkZDYiLCJ1c2VySWQiOiIyOTA0NjI0OTMifQ==</vt:lpwstr>
  </property>
  <property fmtid="{D5CDD505-2E9C-101B-9397-08002B2CF9AE}" pid="4" name="ICV">
    <vt:lpwstr>CF063590F6C9405AA3C863BD482026EE_13</vt:lpwstr>
  </property>
</Properties>
</file>